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3" w:rsidRPr="001A723C" w:rsidRDefault="00BC511B" w:rsidP="00D82D13">
      <w:pPr>
        <w:pStyle w:val="RAvsnitt"/>
        <w:rPr>
          <w:rFonts w:ascii="Arial" w:hAnsi="Arial" w:cs="Arial"/>
        </w:rPr>
      </w:pPr>
      <w:r w:rsidRPr="00BC511B">
        <w:rPr>
          <w:rFonts w:ascii="Arial" w:hAnsi="Arial" w:cs="Arial"/>
          <w:noProof/>
        </w:rPr>
        <w:drawing>
          <wp:anchor distT="0" distB="0" distL="114300" distR="114300" simplePos="0" relativeHeight="251700224" behindDoc="1" locked="0" layoutInCell="1" allowOverlap="1">
            <wp:simplePos x="0" y="0"/>
            <wp:positionH relativeFrom="column">
              <wp:posOffset>-1127760</wp:posOffset>
            </wp:positionH>
            <wp:positionV relativeFrom="paragraph">
              <wp:posOffset>-1313180</wp:posOffset>
            </wp:positionV>
            <wp:extent cx="7591425" cy="10658475"/>
            <wp:effectExtent l="19050" t="0" r="9525" b="0"/>
            <wp:wrapNone/>
            <wp:docPr id="2"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658475"/>
                    </a:xfrm>
                    <a:prstGeom prst="rect">
                      <a:avLst/>
                    </a:prstGeom>
                  </pic:spPr>
                </pic:pic>
              </a:graphicData>
            </a:graphic>
          </wp:anchor>
        </w:drawing>
      </w:r>
      <w:r w:rsidR="00D956DE" w:rsidRPr="001A723C">
        <w:rPr>
          <w:rFonts w:ascii="Arial" w:hAnsi="Arial" w:cs="Arial"/>
        </w:rPr>
        <w:t xml:space="preserve">Repetition kap </w:t>
      </w:r>
      <w:r w:rsidR="00F12100">
        <w:rPr>
          <w:rFonts w:ascii="Arial" w:hAnsi="Arial" w:cs="Arial"/>
        </w:rPr>
        <w:t>5</w:t>
      </w:r>
    </w:p>
    <w:p w:rsidR="00D82D13" w:rsidRPr="004A7F29" w:rsidRDefault="00D82D13" w:rsidP="00D82D13">
      <w:pPr>
        <w:pStyle w:val="Brdtextluftver"/>
        <w:rPr>
          <w:sz w:val="24"/>
        </w:rPr>
      </w:pPr>
      <w:r w:rsidRPr="004A7F29">
        <w:rPr>
          <w:sz w:val="24"/>
        </w:rPr>
        <w:t>Alla uppgifter i det här repetitionsavsnittet finns som lösta exempel</w:t>
      </w:r>
      <w:r w:rsidR="00E926F7" w:rsidRPr="004A7F29">
        <w:rPr>
          <w:sz w:val="24"/>
        </w:rPr>
        <w:t xml:space="preserve"> i</w:t>
      </w:r>
      <w:r w:rsidRPr="004A7F29">
        <w:rPr>
          <w:sz w:val="24"/>
        </w:rPr>
        <w:t xml:space="preserve"> </w:t>
      </w:r>
      <w:proofErr w:type="spellStart"/>
      <w:r w:rsidR="00123809">
        <w:rPr>
          <w:sz w:val="24"/>
        </w:rPr>
        <w:t>GrundVux</w:t>
      </w:r>
      <w:proofErr w:type="spellEnd"/>
      <w:r w:rsidR="00123809">
        <w:rPr>
          <w:sz w:val="24"/>
        </w:rPr>
        <w:t xml:space="preserve"> </w:t>
      </w:r>
      <w:r w:rsidR="005C0FD8">
        <w:rPr>
          <w:sz w:val="24"/>
        </w:rPr>
        <w:t>4</w:t>
      </w:r>
      <w:r w:rsidR="00082DE3" w:rsidRPr="004A7F29">
        <w:rPr>
          <w:sz w:val="24"/>
        </w:rPr>
        <w:t>.</w:t>
      </w:r>
      <w:r w:rsidR="00C56E21" w:rsidRPr="004A7F29">
        <w:rPr>
          <w:sz w:val="24"/>
        </w:rPr>
        <w:t xml:space="preserve"> </w:t>
      </w:r>
      <w:r w:rsidRPr="004A7F29">
        <w:rPr>
          <w:sz w:val="24"/>
        </w:rPr>
        <w:t>Intill varje uppgift står det på vilken sida du hittar exemplet. Om det är någon uppgift som du inte vet hur du ska lösa, så kan du slå upp den sidan i boken och titta på hur en lösning kan se ut.</w:t>
      </w:r>
    </w:p>
    <w:p w:rsidR="00D82D13" w:rsidRPr="005B765B" w:rsidRDefault="00D82D13" w:rsidP="0027219F">
      <w:pPr>
        <w:pStyle w:val="Uppgiftluftver"/>
        <w:rPr>
          <w:rStyle w:val="Uppgiftssiffra"/>
          <w:rFonts w:ascii="Arial" w:hAnsi="Arial" w:cs="Arial"/>
        </w:rPr>
      </w:pPr>
      <w:r>
        <w:rPr>
          <w:rStyle w:val="Uppgiftssiffra"/>
        </w:rPr>
        <w:tab/>
      </w:r>
      <w:r>
        <w:rPr>
          <w:rStyle w:val="Uppgiftssiffra"/>
        </w:rPr>
        <w:tab/>
      </w:r>
      <w:r>
        <w:rPr>
          <w:rStyle w:val="Uppgiftssiffra"/>
        </w:rPr>
        <w:tab/>
      </w:r>
      <w:r>
        <w:rPr>
          <w:rStyle w:val="Uppgiftssiffra"/>
        </w:rPr>
        <w:tab/>
      </w:r>
      <w:r w:rsidR="005B765B">
        <w:rPr>
          <w:rStyle w:val="Uppgiftssiffra"/>
          <w:rFonts w:ascii="Arial" w:hAnsi="Arial" w:cs="Arial"/>
        </w:rPr>
        <w:t>S</w:t>
      </w:r>
      <w:r w:rsidR="0027219F" w:rsidRPr="005B765B">
        <w:rPr>
          <w:rStyle w:val="Uppgiftssiffra"/>
          <w:rFonts w:ascii="Arial" w:hAnsi="Arial" w:cs="Arial"/>
        </w:rPr>
        <w:t>id</w:t>
      </w:r>
    </w:p>
    <w:p w:rsidR="00F12100" w:rsidRPr="00426243" w:rsidRDefault="0060280F" w:rsidP="00F12100">
      <w:pPr>
        <w:pStyle w:val="Uppgiftluftver"/>
      </w:pPr>
      <w:r w:rsidRPr="0060280F">
        <w:rPr>
          <w:rStyle w:val="Uppgiftssiffra"/>
        </w:rPr>
        <w:t xml:space="preserve">  </w:t>
      </w:r>
      <w:r w:rsidRPr="00EB5414">
        <w:rPr>
          <w:rStyle w:val="Uppgiftssiffra"/>
        </w:rPr>
        <w:t>1</w:t>
      </w:r>
      <w:r w:rsidRPr="00EB5414">
        <w:tab/>
      </w:r>
      <w:r w:rsidR="00F12100" w:rsidRPr="00426243">
        <w:t>Skriv volymerna i kubikdecimeter.</w:t>
      </w:r>
      <w:r w:rsidR="00F12100">
        <w:tab/>
      </w:r>
      <w:r w:rsidR="00F12100">
        <w:tab/>
        <w:t>223</w:t>
      </w:r>
    </w:p>
    <w:p w:rsidR="00F12100" w:rsidRDefault="00F12100" w:rsidP="006317D6">
      <w:pPr>
        <w:pStyle w:val="Uppgiftluftver"/>
        <w:tabs>
          <w:tab w:val="clear" w:pos="3000"/>
          <w:tab w:val="clear" w:pos="5000"/>
          <w:tab w:val="left" w:pos="3119"/>
          <w:tab w:val="left" w:pos="5670"/>
        </w:tabs>
        <w:ind w:firstLine="0"/>
      </w:pPr>
      <w:proofErr w:type="gramStart"/>
      <w:r>
        <w:t>a)  1</w:t>
      </w:r>
      <w:proofErr w:type="gramEnd"/>
      <w:r>
        <w:t xml:space="preserve"> 500 cm</w:t>
      </w:r>
      <w:r>
        <w:rPr>
          <w:vertAlign w:val="superscript"/>
        </w:rPr>
        <w:t>3</w:t>
      </w:r>
      <w:r>
        <w:tab/>
        <w:t>b)  600 cm</w:t>
      </w:r>
      <w:r>
        <w:rPr>
          <w:vertAlign w:val="superscript"/>
        </w:rPr>
        <w:t>3</w:t>
      </w:r>
      <w:r>
        <w:tab/>
        <w:t>c)  0,3 m</w:t>
      </w:r>
      <w:r>
        <w:rPr>
          <w:vertAlign w:val="superscript"/>
        </w:rPr>
        <w:t>3</w:t>
      </w:r>
    </w:p>
    <w:p w:rsidR="00F12100" w:rsidRPr="00426243" w:rsidRDefault="006317D6" w:rsidP="006317D6">
      <w:pPr>
        <w:pStyle w:val="Uppgiftluftver"/>
        <w:tabs>
          <w:tab w:val="clear" w:pos="3000"/>
          <w:tab w:val="clear" w:pos="5000"/>
          <w:tab w:val="left" w:pos="3119"/>
          <w:tab w:val="left" w:pos="5670"/>
        </w:tabs>
      </w:pPr>
      <w:r w:rsidRPr="006317D6">
        <w:rPr>
          <w:rStyle w:val="Uppgiftssiffra"/>
        </w:rPr>
        <w:t xml:space="preserve">  </w:t>
      </w:r>
      <w:r w:rsidR="00F12100" w:rsidRPr="006317D6">
        <w:rPr>
          <w:rStyle w:val="Uppgiftssiffra"/>
        </w:rPr>
        <w:t>2</w:t>
      </w:r>
      <w:r w:rsidR="00F12100" w:rsidRPr="00594259">
        <w:rPr>
          <w:b/>
          <w:bCs/>
        </w:rPr>
        <w:tab/>
      </w:r>
      <w:r w:rsidR="00F12100" w:rsidRPr="00426243">
        <w:t>Skriv volymerna i liter.</w:t>
      </w:r>
      <w:r w:rsidR="00F12100">
        <w:tab/>
      </w:r>
      <w:r w:rsidR="00F12100">
        <w:tab/>
      </w:r>
      <w:r w:rsidR="00F12100">
        <w:tab/>
        <w:t>224</w:t>
      </w:r>
    </w:p>
    <w:p w:rsidR="00F12100" w:rsidRPr="00594259" w:rsidRDefault="006317D6" w:rsidP="006317D6">
      <w:pPr>
        <w:pStyle w:val="Uppgiftluftver"/>
        <w:tabs>
          <w:tab w:val="clear" w:pos="3000"/>
          <w:tab w:val="clear" w:pos="5000"/>
          <w:tab w:val="left" w:pos="3119"/>
          <w:tab w:val="left" w:pos="5670"/>
        </w:tabs>
      </w:pPr>
      <w:r>
        <w:tab/>
      </w:r>
      <w:proofErr w:type="gramStart"/>
      <w:r w:rsidR="00F12100" w:rsidRPr="00426243">
        <w:t>a)  4</w:t>
      </w:r>
      <w:proofErr w:type="gramEnd"/>
      <w:r w:rsidR="00F12100" w:rsidRPr="00426243">
        <w:t xml:space="preserve"> dm</w:t>
      </w:r>
      <w:r w:rsidR="00F12100" w:rsidRPr="00426243">
        <w:rPr>
          <w:vertAlign w:val="superscript"/>
        </w:rPr>
        <w:t>3</w:t>
      </w:r>
      <w:r w:rsidR="00F12100" w:rsidRPr="00426243">
        <w:tab/>
        <w:t>b)  1,5 m</w:t>
      </w:r>
      <w:r w:rsidR="00F12100" w:rsidRPr="00426243">
        <w:rPr>
          <w:vertAlign w:val="superscript"/>
        </w:rPr>
        <w:t>3</w:t>
      </w:r>
      <w:r w:rsidR="00F12100" w:rsidRPr="00426243">
        <w:tab/>
        <w:t>c)  240 cm</w:t>
      </w:r>
      <w:r w:rsidR="00F12100" w:rsidRPr="00426243">
        <w:rPr>
          <w:vertAlign w:val="superscript"/>
        </w:rPr>
        <w:t>3</w:t>
      </w:r>
    </w:p>
    <w:p w:rsidR="00F12100" w:rsidRDefault="006317D6" w:rsidP="00F12100">
      <w:pPr>
        <w:pStyle w:val="Uppgiftluftver"/>
      </w:pPr>
      <w:r w:rsidRPr="006317D6">
        <w:rPr>
          <w:rStyle w:val="Uppgiftssiffra"/>
        </w:rPr>
        <w:t xml:space="preserve">  </w:t>
      </w:r>
      <w:r w:rsidR="00F12100" w:rsidRPr="006317D6">
        <w:rPr>
          <w:rStyle w:val="Uppgiftssiffra"/>
        </w:rPr>
        <w:t>3</w:t>
      </w:r>
      <w:r w:rsidR="00F12100">
        <w:rPr>
          <w:b/>
          <w:bCs/>
        </w:rPr>
        <w:tab/>
      </w:r>
      <w:r w:rsidR="00F12100" w:rsidRPr="00426243">
        <w:t>Hur stor volym har förpackningen? Avrunda till tiondels liter.</w:t>
      </w:r>
      <w:r w:rsidR="00F12100">
        <w:tab/>
        <w:t>224</w:t>
      </w:r>
    </w:p>
    <w:p w:rsidR="00C87E9F" w:rsidRPr="00426243" w:rsidRDefault="00C87E9F" w:rsidP="00F12100">
      <w:pPr>
        <w:pStyle w:val="Uppgiftluftver"/>
      </w:pPr>
      <w:r>
        <w:tab/>
      </w:r>
      <w:r>
        <w:rPr>
          <w:noProof/>
        </w:rPr>
        <w:drawing>
          <wp:inline distT="0" distB="0" distL="0" distR="0">
            <wp:extent cx="1187450" cy="1581150"/>
            <wp:effectExtent l="0" t="0" r="0" b="0"/>
            <wp:docPr id="16" name="Bildobjekt 15" descr="5_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3.wmf"/>
                    <pic:cNvPicPr/>
                  </pic:nvPicPr>
                  <pic:blipFill>
                    <a:blip r:embed="rId9"/>
                    <a:stretch>
                      <a:fillRect/>
                    </a:stretch>
                  </pic:blipFill>
                  <pic:spPr>
                    <a:xfrm>
                      <a:off x="0" y="0"/>
                      <a:ext cx="1187450" cy="1581150"/>
                    </a:xfrm>
                    <a:prstGeom prst="rect">
                      <a:avLst/>
                    </a:prstGeom>
                  </pic:spPr>
                </pic:pic>
              </a:graphicData>
            </a:graphic>
          </wp:inline>
        </w:drawing>
      </w:r>
    </w:p>
    <w:p w:rsidR="00F12100" w:rsidRDefault="006317D6" w:rsidP="00F12100">
      <w:pPr>
        <w:pStyle w:val="Uppgiftluftver"/>
      </w:pPr>
      <w:r w:rsidRPr="006317D6">
        <w:rPr>
          <w:rStyle w:val="Uppgiftssiffra"/>
        </w:rPr>
        <w:t xml:space="preserve">  </w:t>
      </w:r>
      <w:r w:rsidR="00F12100" w:rsidRPr="006317D6">
        <w:rPr>
          <w:rStyle w:val="Uppgiftssiffra"/>
        </w:rPr>
        <w:t>4</w:t>
      </w:r>
      <w:r w:rsidR="00F12100" w:rsidRPr="00594259">
        <w:rPr>
          <w:b/>
          <w:bCs/>
        </w:rPr>
        <w:tab/>
      </w:r>
      <w:r w:rsidR="00F12100" w:rsidRPr="00426243">
        <w:t>Hur stor är prismats volym? Avrunda till hela kubikcentimeter.</w:t>
      </w:r>
      <w:r w:rsidR="00F12100">
        <w:tab/>
        <w:t>229</w:t>
      </w:r>
    </w:p>
    <w:p w:rsidR="00C87E9F" w:rsidRDefault="000B2BE0" w:rsidP="00F12100">
      <w:pPr>
        <w:pStyle w:val="Uppgiftluftver"/>
      </w:pPr>
      <w:r>
        <w:rPr>
          <w:noProof/>
        </w:rPr>
        <w:drawing>
          <wp:anchor distT="0" distB="0" distL="114300" distR="114300" simplePos="0" relativeHeight="251671552" behindDoc="0" locked="0" layoutInCell="1" allowOverlap="1">
            <wp:simplePos x="0" y="0"/>
            <wp:positionH relativeFrom="column">
              <wp:posOffset>2834640</wp:posOffset>
            </wp:positionH>
            <wp:positionV relativeFrom="paragraph">
              <wp:posOffset>1475740</wp:posOffset>
            </wp:positionV>
            <wp:extent cx="1704975" cy="1362075"/>
            <wp:effectExtent l="0" t="0" r="0" b="0"/>
            <wp:wrapNone/>
            <wp:docPr id="18" name="Bildobjekt 17" descr="5_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5.wmf"/>
                    <pic:cNvPicPr/>
                  </pic:nvPicPr>
                  <pic:blipFill>
                    <a:blip r:embed="rId10"/>
                    <a:stretch>
                      <a:fillRect/>
                    </a:stretch>
                  </pic:blipFill>
                  <pic:spPr>
                    <a:xfrm>
                      <a:off x="0" y="0"/>
                      <a:ext cx="1704975" cy="1362075"/>
                    </a:xfrm>
                    <a:prstGeom prst="rect">
                      <a:avLst/>
                    </a:prstGeom>
                  </pic:spPr>
                </pic:pic>
              </a:graphicData>
            </a:graphic>
          </wp:anchor>
        </w:drawing>
      </w:r>
      <w:r w:rsidR="00C87E9F">
        <w:tab/>
      </w:r>
      <w:r w:rsidR="00C87E9F">
        <w:rPr>
          <w:noProof/>
        </w:rPr>
        <w:drawing>
          <wp:inline distT="0" distB="0" distL="0" distR="0">
            <wp:extent cx="1168400" cy="1498600"/>
            <wp:effectExtent l="0" t="0" r="0" b="0"/>
            <wp:docPr id="17" name="Bildobjekt 16" descr="5_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4.wmf"/>
                    <pic:cNvPicPr/>
                  </pic:nvPicPr>
                  <pic:blipFill>
                    <a:blip r:embed="rId11"/>
                    <a:stretch>
                      <a:fillRect/>
                    </a:stretch>
                  </pic:blipFill>
                  <pic:spPr>
                    <a:xfrm>
                      <a:off x="0" y="0"/>
                      <a:ext cx="1168400" cy="1498600"/>
                    </a:xfrm>
                    <a:prstGeom prst="rect">
                      <a:avLst/>
                    </a:prstGeom>
                  </pic:spPr>
                </pic:pic>
              </a:graphicData>
            </a:graphic>
          </wp:inline>
        </w:drawing>
      </w:r>
    </w:p>
    <w:p w:rsidR="00F12100" w:rsidRDefault="006317D6" w:rsidP="00F12100">
      <w:pPr>
        <w:pStyle w:val="Uppgiftluftver"/>
      </w:pPr>
      <w:r w:rsidRPr="006317D6">
        <w:rPr>
          <w:rStyle w:val="Uppgiftssiffra"/>
        </w:rPr>
        <w:t xml:space="preserve">  </w:t>
      </w:r>
      <w:r w:rsidR="00F12100" w:rsidRPr="006317D6">
        <w:rPr>
          <w:rStyle w:val="Uppgiftssiffra"/>
        </w:rPr>
        <w:t>5</w:t>
      </w:r>
      <w:r w:rsidR="00F12100">
        <w:rPr>
          <w:b/>
          <w:bCs/>
        </w:rPr>
        <w:tab/>
      </w:r>
      <w:r w:rsidR="00F12100" w:rsidRPr="00426243">
        <w:t xml:space="preserve">Hur stor är pyramidens volym? </w:t>
      </w:r>
      <w:r w:rsidR="000B2BE0">
        <w:br/>
      </w:r>
      <w:r w:rsidR="00F12100" w:rsidRPr="00426243">
        <w:t xml:space="preserve">Avrunda till tiondels kubikdecimeter. </w:t>
      </w:r>
      <w:r w:rsidR="00F12100">
        <w:tab/>
      </w:r>
      <w:r w:rsidR="000B2BE0">
        <w:tab/>
      </w:r>
      <w:r w:rsidR="00F12100">
        <w:t>229</w:t>
      </w:r>
    </w:p>
    <w:p w:rsidR="00C87E9F" w:rsidRDefault="00C87E9F" w:rsidP="00F12100">
      <w:pPr>
        <w:pStyle w:val="Uppgiftluftver"/>
      </w:pPr>
      <w:r>
        <w:tab/>
      </w:r>
    </w:p>
    <w:p w:rsidR="00F12100" w:rsidRDefault="00BC511B" w:rsidP="00F12100">
      <w:pPr>
        <w:pStyle w:val="Uppgiftluftver"/>
      </w:pPr>
      <w:r w:rsidRPr="00BC511B">
        <w:rPr>
          <w:rStyle w:val="Uppgiftssiffra"/>
          <w:noProof/>
        </w:rPr>
        <w:lastRenderedPageBreak/>
        <w:drawing>
          <wp:anchor distT="0" distB="0" distL="114300" distR="114300" simplePos="0" relativeHeight="251702272" behindDoc="1" locked="0" layoutInCell="1" allowOverlap="1">
            <wp:simplePos x="0" y="0"/>
            <wp:positionH relativeFrom="column">
              <wp:posOffset>-1127760</wp:posOffset>
            </wp:positionH>
            <wp:positionV relativeFrom="paragraph">
              <wp:posOffset>-1370330</wp:posOffset>
            </wp:positionV>
            <wp:extent cx="7591425" cy="10734675"/>
            <wp:effectExtent l="19050" t="0" r="9525" b="0"/>
            <wp:wrapNone/>
            <wp:docPr id="4"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734675"/>
                    </a:xfrm>
                    <a:prstGeom prst="rect">
                      <a:avLst/>
                    </a:prstGeom>
                  </pic:spPr>
                </pic:pic>
              </a:graphicData>
            </a:graphic>
          </wp:anchor>
        </w:drawing>
      </w:r>
      <w:r w:rsidR="006317D6" w:rsidRPr="006317D6">
        <w:rPr>
          <w:rStyle w:val="Uppgiftssiffra"/>
        </w:rPr>
        <w:t xml:space="preserve">  </w:t>
      </w:r>
      <w:r w:rsidR="00F12100" w:rsidRPr="006317D6">
        <w:rPr>
          <w:rStyle w:val="Uppgiftssiffra"/>
        </w:rPr>
        <w:t>6</w:t>
      </w:r>
      <w:r w:rsidR="00F12100">
        <w:rPr>
          <w:b/>
          <w:bCs/>
        </w:rPr>
        <w:tab/>
      </w:r>
      <w:r w:rsidR="00F12100" w:rsidRPr="00426243">
        <w:t>Hur stor är burkens volym? Avrunda till tiotal kubikcentimeter.</w:t>
      </w:r>
      <w:r w:rsidR="00F12100">
        <w:tab/>
        <w:t>234</w:t>
      </w:r>
    </w:p>
    <w:p w:rsidR="00C87E9F" w:rsidRPr="00426243" w:rsidRDefault="00C87E9F" w:rsidP="00F12100">
      <w:pPr>
        <w:pStyle w:val="Uppgiftluftver"/>
      </w:pPr>
      <w:r>
        <w:tab/>
      </w:r>
      <w:r>
        <w:rPr>
          <w:noProof/>
        </w:rPr>
        <w:drawing>
          <wp:inline distT="0" distB="0" distL="0" distR="0">
            <wp:extent cx="1444625" cy="1984375"/>
            <wp:effectExtent l="19050" t="0" r="0" b="0"/>
            <wp:docPr id="19" name="Bildobjekt 18" descr="5_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6.wmf"/>
                    <pic:cNvPicPr/>
                  </pic:nvPicPr>
                  <pic:blipFill>
                    <a:blip r:embed="rId12"/>
                    <a:stretch>
                      <a:fillRect/>
                    </a:stretch>
                  </pic:blipFill>
                  <pic:spPr>
                    <a:xfrm>
                      <a:off x="0" y="0"/>
                      <a:ext cx="1444625" cy="1984375"/>
                    </a:xfrm>
                    <a:prstGeom prst="rect">
                      <a:avLst/>
                    </a:prstGeom>
                  </pic:spPr>
                </pic:pic>
              </a:graphicData>
            </a:graphic>
          </wp:inline>
        </w:drawing>
      </w:r>
    </w:p>
    <w:p w:rsidR="00F12100" w:rsidRDefault="006317D6" w:rsidP="00F12100">
      <w:pPr>
        <w:pStyle w:val="Uppgiftluftver"/>
      </w:pPr>
      <w:r w:rsidRPr="006317D6">
        <w:rPr>
          <w:rStyle w:val="Uppgiftssiffra"/>
        </w:rPr>
        <w:t xml:space="preserve">  </w:t>
      </w:r>
      <w:r w:rsidR="00F12100" w:rsidRPr="006317D6">
        <w:rPr>
          <w:rStyle w:val="Uppgiftssiffra"/>
        </w:rPr>
        <w:t>7</w:t>
      </w:r>
      <w:r w:rsidR="00F12100">
        <w:rPr>
          <w:b/>
          <w:bCs/>
        </w:rPr>
        <w:tab/>
      </w:r>
      <w:r w:rsidR="00F12100" w:rsidRPr="00426243">
        <w:t>Beräkna volymen av en kon där basytans diameter är 4 cm och</w:t>
      </w:r>
      <w:r w:rsidR="00F12100" w:rsidRPr="00426243">
        <w:rPr>
          <w:rFonts w:eastAsia="MS Gothic"/>
        </w:rPr>
        <w:t xml:space="preserve"> </w:t>
      </w:r>
      <w:r>
        <w:rPr>
          <w:rFonts w:eastAsia="MS Gothic"/>
        </w:rPr>
        <w:br/>
      </w:r>
      <w:r w:rsidR="00F12100" w:rsidRPr="00426243">
        <w:t>konens höjd är 3 cm. Avrunda till hela kubikcentimeter.</w:t>
      </w:r>
    </w:p>
    <w:p w:rsidR="00F12100" w:rsidRDefault="006317D6" w:rsidP="00F12100">
      <w:pPr>
        <w:pStyle w:val="Uppgiftluftver"/>
      </w:pPr>
      <w:r w:rsidRPr="006317D6">
        <w:rPr>
          <w:rStyle w:val="Uppgiftssiffra"/>
        </w:rPr>
        <w:t xml:space="preserve">  </w:t>
      </w:r>
      <w:r w:rsidR="00F12100" w:rsidRPr="006317D6">
        <w:rPr>
          <w:rStyle w:val="Uppgiftssiffra"/>
        </w:rPr>
        <w:t>8</w:t>
      </w:r>
      <w:r w:rsidR="00F12100" w:rsidRPr="00594259">
        <w:rPr>
          <w:b/>
          <w:bCs/>
        </w:rPr>
        <w:tab/>
      </w:r>
      <w:r w:rsidR="00F12100" w:rsidRPr="00594259">
        <w:t>Mellan två byar är d</w:t>
      </w:r>
      <w:r w:rsidR="00F12100">
        <w:t xml:space="preserve">et 16 km i verkligheten. Hur långt är det på en karta </w:t>
      </w:r>
      <w:r>
        <w:br/>
      </w:r>
      <w:r w:rsidR="00F12100">
        <w:t>i skala 1 : 250 000? Svara i centimeter.</w:t>
      </w:r>
      <w:r w:rsidR="00F12100">
        <w:tab/>
      </w:r>
      <w:r w:rsidR="00F12100">
        <w:tab/>
        <w:t>239</w:t>
      </w:r>
    </w:p>
    <w:p w:rsidR="00F12100" w:rsidRDefault="006317D6" w:rsidP="00F12100">
      <w:pPr>
        <w:pStyle w:val="Uppgiftluftver"/>
      </w:pPr>
      <w:r w:rsidRPr="006317D6">
        <w:rPr>
          <w:rStyle w:val="Uppgiftssiffra"/>
        </w:rPr>
        <w:t xml:space="preserve">  </w:t>
      </w:r>
      <w:r w:rsidR="00F12100" w:rsidRPr="006317D6">
        <w:rPr>
          <w:rStyle w:val="Uppgiftssiffra"/>
        </w:rPr>
        <w:t>9</w:t>
      </w:r>
      <w:r w:rsidR="00F12100">
        <w:rPr>
          <w:b/>
          <w:bCs/>
        </w:rPr>
        <w:tab/>
      </w:r>
      <w:r w:rsidR="00F12100" w:rsidRPr="00B37029">
        <w:t>På en ritning är ett rum en kvadrat med arean 16 cm</w:t>
      </w:r>
      <w:r w:rsidR="00F12100" w:rsidRPr="00B37029">
        <w:rPr>
          <w:vertAlign w:val="superscript"/>
        </w:rPr>
        <w:t>2</w:t>
      </w:r>
      <w:r w:rsidR="00F12100" w:rsidRPr="00B37029">
        <w:t xml:space="preserve">. Skalan är 1 : 100. </w:t>
      </w:r>
      <w:r>
        <w:br/>
      </w:r>
      <w:r w:rsidR="00F12100" w:rsidRPr="00B37029">
        <w:t>Hur stor är rummets area i verkligheten?</w:t>
      </w:r>
      <w:r w:rsidR="00F12100">
        <w:tab/>
      </w:r>
      <w:r w:rsidR="00F12100">
        <w:tab/>
        <w:t>240</w:t>
      </w:r>
    </w:p>
    <w:p w:rsidR="00F12100" w:rsidRDefault="00F12100" w:rsidP="00F12100">
      <w:pPr>
        <w:pStyle w:val="Uppgiftluftver"/>
      </w:pPr>
      <w:r w:rsidRPr="006317D6">
        <w:rPr>
          <w:rStyle w:val="Uppgiftssiffra"/>
        </w:rPr>
        <w:t>10</w:t>
      </w:r>
      <w:r>
        <w:rPr>
          <w:b/>
          <w:bCs/>
        </w:rPr>
        <w:tab/>
      </w:r>
      <w:r>
        <w:t xml:space="preserve">I en förminskad modell av ett klot är längdskalan </w:t>
      </w:r>
      <w:proofErr w:type="gramStart"/>
      <w:r>
        <w:t>1 :</w:t>
      </w:r>
      <w:proofErr w:type="gramEnd"/>
      <w:r>
        <w:t xml:space="preserve"> 200. </w:t>
      </w:r>
      <w:r w:rsidR="006317D6">
        <w:br/>
      </w:r>
      <w:r>
        <w:t>Klotets volym i verkligheten är 120 m</w:t>
      </w:r>
      <w:r>
        <w:rPr>
          <w:vertAlign w:val="superscript"/>
        </w:rPr>
        <w:t>3</w:t>
      </w:r>
      <w:r w:rsidRPr="00256E25">
        <w:t>.</w:t>
      </w:r>
      <w:r>
        <w:t xml:space="preserve"> Vilken volym har modellen?</w:t>
      </w:r>
      <w:r>
        <w:tab/>
        <w:t>240</w:t>
      </w:r>
    </w:p>
    <w:p w:rsidR="00F12100" w:rsidRDefault="00F12100" w:rsidP="00F12100">
      <w:pPr>
        <w:pStyle w:val="Uppgiftluftver"/>
      </w:pPr>
      <w:r w:rsidRPr="006317D6">
        <w:rPr>
          <w:rStyle w:val="Uppgiftssiffra"/>
        </w:rPr>
        <w:t>11</w:t>
      </w:r>
      <w:r>
        <w:rPr>
          <w:b/>
          <w:bCs/>
        </w:rPr>
        <w:tab/>
      </w:r>
      <w:r w:rsidRPr="003040A5">
        <w:t xml:space="preserve">Lös ekvationen </w:t>
      </w:r>
      <w:r w:rsidR="006317D6" w:rsidRPr="003040A5">
        <w:rPr>
          <w:position w:val="-24"/>
        </w:rPr>
        <w:object w:dxaOrig="560" w:dyaOrig="620">
          <v:shape id="_x0000_i1025" type="#_x0000_t75" alt="" style="width:27pt;height:30.75pt" o:ole="">
            <v:imagedata r:id="rId13" o:title=""/>
          </v:shape>
          <o:OLEObject Type="Embed" ProgID="Equation.DSMT4" ShapeID="_x0000_i1025" DrawAspect="Content" ObjectID="_1653031192" r:id="rId14"/>
        </w:object>
      </w:r>
      <w:r w:rsidRPr="003040A5">
        <w:t xml:space="preserve"> = </w:t>
      </w:r>
      <w:r w:rsidRPr="003040A5">
        <w:rPr>
          <w:position w:val="-24"/>
        </w:rPr>
        <w:object w:dxaOrig="240" w:dyaOrig="660">
          <v:shape id="_x0000_i1026" type="#_x0000_t75" alt="" style="width:13.5pt;height:33pt;mso-width-percent:0;mso-height-percent:0;mso-width-percent:0;mso-height-percent:0" o:ole="">
            <v:imagedata r:id="rId15" o:title=""/>
          </v:shape>
          <o:OLEObject Type="Embed" ProgID="Equation.DSMT4" ShapeID="_x0000_i1026" DrawAspect="Content" ObjectID="_1653031193" r:id="rId16"/>
        </w:object>
      </w:r>
      <w:r w:rsidRPr="003040A5">
        <w:t>.</w:t>
      </w:r>
      <w:r>
        <w:tab/>
      </w:r>
      <w:r>
        <w:tab/>
        <w:t>246</w:t>
      </w:r>
    </w:p>
    <w:p w:rsidR="000B2BE0" w:rsidRDefault="000B2BE0">
      <w:pPr>
        <w:rPr>
          <w:rStyle w:val="Uppgiftssiffra"/>
        </w:rPr>
      </w:pPr>
      <w:r>
        <w:rPr>
          <w:rStyle w:val="Uppgiftssiffra"/>
        </w:rPr>
        <w:br w:type="page"/>
      </w:r>
    </w:p>
    <w:p w:rsidR="00F12100" w:rsidRDefault="00BC511B" w:rsidP="00F12100">
      <w:pPr>
        <w:pStyle w:val="Uppgiftluftver"/>
      </w:pPr>
      <w:r w:rsidRPr="00BC511B">
        <w:rPr>
          <w:rStyle w:val="Uppgiftssiffra"/>
          <w:noProof/>
        </w:rPr>
        <w:lastRenderedPageBreak/>
        <w:drawing>
          <wp:anchor distT="0" distB="0" distL="114300" distR="114300" simplePos="0" relativeHeight="251704320" behindDoc="1" locked="0" layoutInCell="1" allowOverlap="1">
            <wp:simplePos x="0" y="0"/>
            <wp:positionH relativeFrom="column">
              <wp:posOffset>-1127760</wp:posOffset>
            </wp:positionH>
            <wp:positionV relativeFrom="paragraph">
              <wp:posOffset>-1313180</wp:posOffset>
            </wp:positionV>
            <wp:extent cx="7591425" cy="10734675"/>
            <wp:effectExtent l="19050" t="0" r="9525" b="0"/>
            <wp:wrapNone/>
            <wp:docPr id="5"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734675"/>
                    </a:xfrm>
                    <a:prstGeom prst="rect">
                      <a:avLst/>
                    </a:prstGeom>
                  </pic:spPr>
                </pic:pic>
              </a:graphicData>
            </a:graphic>
          </wp:anchor>
        </w:drawing>
      </w:r>
      <w:r w:rsidR="00F12100" w:rsidRPr="006317D6">
        <w:rPr>
          <w:rStyle w:val="Uppgiftssiffra"/>
        </w:rPr>
        <w:t>12</w:t>
      </w:r>
      <w:r w:rsidR="00F12100">
        <w:rPr>
          <w:b/>
          <w:bCs/>
        </w:rPr>
        <w:tab/>
      </w:r>
      <w:r w:rsidR="00F12100" w:rsidRPr="002C1B5F">
        <w:t xml:space="preserve">Rektanglarna är likformiga. Hur lång är sidan </w:t>
      </w:r>
      <w:r w:rsidR="00F12100" w:rsidRPr="002C1B5F">
        <w:rPr>
          <w:i/>
          <w:iCs/>
        </w:rPr>
        <w:t>x</w:t>
      </w:r>
      <w:r w:rsidR="00F12100" w:rsidRPr="002C1B5F">
        <w:t>?</w:t>
      </w:r>
      <w:r w:rsidR="00F12100">
        <w:tab/>
        <w:t>247</w:t>
      </w:r>
    </w:p>
    <w:p w:rsidR="000B2BE0" w:rsidRPr="002C1B5F" w:rsidRDefault="000B2BE0" w:rsidP="00F12100">
      <w:pPr>
        <w:pStyle w:val="Uppgiftluftver"/>
      </w:pPr>
      <w:r>
        <w:tab/>
      </w:r>
      <w:r>
        <w:rPr>
          <w:noProof/>
        </w:rPr>
        <w:drawing>
          <wp:inline distT="0" distB="0" distL="0" distR="0">
            <wp:extent cx="2305050" cy="946150"/>
            <wp:effectExtent l="19050" t="0" r="0" b="0"/>
            <wp:docPr id="21" name="Bildobjekt 20" descr="5_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2.wmf"/>
                    <pic:cNvPicPr/>
                  </pic:nvPicPr>
                  <pic:blipFill>
                    <a:blip r:embed="rId17"/>
                    <a:stretch>
                      <a:fillRect/>
                    </a:stretch>
                  </pic:blipFill>
                  <pic:spPr>
                    <a:xfrm>
                      <a:off x="0" y="0"/>
                      <a:ext cx="2305050" cy="946150"/>
                    </a:xfrm>
                    <a:prstGeom prst="rect">
                      <a:avLst/>
                    </a:prstGeom>
                  </pic:spPr>
                </pic:pic>
              </a:graphicData>
            </a:graphic>
          </wp:inline>
        </w:drawing>
      </w:r>
    </w:p>
    <w:p w:rsidR="00F12100" w:rsidRDefault="00F12100" w:rsidP="00F12100">
      <w:pPr>
        <w:pStyle w:val="Uppgiftluftver"/>
      </w:pPr>
      <w:r w:rsidRPr="006317D6">
        <w:rPr>
          <w:rStyle w:val="Uppgiftssiffra"/>
        </w:rPr>
        <w:t>13</w:t>
      </w:r>
      <w:r>
        <w:rPr>
          <w:b/>
          <w:bCs/>
        </w:rPr>
        <w:tab/>
      </w:r>
      <w:r w:rsidRPr="001B1D71">
        <w:t>Är trianglarna likformiga? F</w:t>
      </w:r>
      <w:r>
        <w:t>örklara hur du tänker.</w:t>
      </w:r>
      <w:r>
        <w:tab/>
        <w:t>247</w:t>
      </w:r>
    </w:p>
    <w:p w:rsidR="000B2BE0" w:rsidRDefault="000B2BE0" w:rsidP="00F12100">
      <w:pPr>
        <w:pStyle w:val="Uppgiftluftver"/>
      </w:pPr>
      <w:r>
        <w:tab/>
      </w:r>
      <w:r>
        <w:rPr>
          <w:noProof/>
        </w:rPr>
        <w:drawing>
          <wp:inline distT="0" distB="0" distL="0" distR="0">
            <wp:extent cx="4851400" cy="2057400"/>
            <wp:effectExtent l="19050" t="0" r="0" b="0"/>
            <wp:docPr id="24" name="Bildobjekt 23" descr="5_1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3.wmf"/>
                    <pic:cNvPicPr/>
                  </pic:nvPicPr>
                  <pic:blipFill>
                    <a:blip r:embed="rId18"/>
                    <a:stretch>
                      <a:fillRect/>
                    </a:stretch>
                  </pic:blipFill>
                  <pic:spPr>
                    <a:xfrm>
                      <a:off x="0" y="0"/>
                      <a:ext cx="4851400" cy="2057400"/>
                    </a:xfrm>
                    <a:prstGeom prst="rect">
                      <a:avLst/>
                    </a:prstGeom>
                  </pic:spPr>
                </pic:pic>
              </a:graphicData>
            </a:graphic>
          </wp:inline>
        </w:drawing>
      </w:r>
    </w:p>
    <w:p w:rsidR="00F12100" w:rsidRDefault="00F12100" w:rsidP="00F12100">
      <w:pPr>
        <w:pStyle w:val="Uppgiftluftver"/>
      </w:pPr>
      <w:r w:rsidRPr="006317D6">
        <w:rPr>
          <w:rStyle w:val="Uppgiftssiffra"/>
        </w:rPr>
        <w:t>14</w:t>
      </w:r>
      <w:r>
        <w:rPr>
          <w:b/>
          <w:bCs/>
        </w:rPr>
        <w:tab/>
      </w:r>
      <w:r w:rsidRPr="002207FF">
        <w:t xml:space="preserve">I den rätvinkliga triangeln </w:t>
      </w:r>
      <w:r w:rsidRPr="002207FF">
        <w:rPr>
          <w:i/>
        </w:rPr>
        <w:t>ABC</w:t>
      </w:r>
      <w:r w:rsidRPr="002207FF">
        <w:t xml:space="preserve"> är hypotenusan 14 cm och en av kateterna 5 cm. Hur lång är den andra kateten? Avrunda till tiondels centimeter.</w:t>
      </w:r>
      <w:r>
        <w:tab/>
        <w:t>252</w:t>
      </w:r>
    </w:p>
    <w:p w:rsidR="00F12100" w:rsidRDefault="00F12100" w:rsidP="00F12100">
      <w:pPr>
        <w:pStyle w:val="Uppgiftluftver"/>
      </w:pPr>
      <w:r w:rsidRPr="006317D6">
        <w:rPr>
          <w:rStyle w:val="Uppgiftssiffra"/>
        </w:rPr>
        <w:t>15</w:t>
      </w:r>
      <w:r>
        <w:rPr>
          <w:b/>
          <w:bCs/>
        </w:rPr>
        <w:tab/>
      </w:r>
      <w:r w:rsidRPr="002207FF">
        <w:t>Är den här triangeln rätvinklig?</w:t>
      </w:r>
      <w:r>
        <w:tab/>
      </w:r>
      <w:r>
        <w:tab/>
        <w:t>252</w:t>
      </w:r>
    </w:p>
    <w:p w:rsidR="000B2BE0" w:rsidRPr="002207FF" w:rsidRDefault="000B2BE0" w:rsidP="00F12100">
      <w:pPr>
        <w:pStyle w:val="Uppgiftluftver"/>
      </w:pPr>
      <w:r>
        <w:tab/>
      </w:r>
      <w:r w:rsidR="00BC511B">
        <w:rPr>
          <w:noProof/>
        </w:rPr>
        <w:drawing>
          <wp:inline distT="0" distB="0" distL="0" distR="0">
            <wp:extent cx="1612900" cy="1238250"/>
            <wp:effectExtent l="0" t="0" r="0" b="0"/>
            <wp:docPr id="1" name="Bildobjekt 0" descr="5_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wmf"/>
                    <pic:cNvPicPr/>
                  </pic:nvPicPr>
                  <pic:blipFill>
                    <a:blip r:embed="rId19"/>
                    <a:stretch>
                      <a:fillRect/>
                    </a:stretch>
                  </pic:blipFill>
                  <pic:spPr>
                    <a:xfrm>
                      <a:off x="0" y="0"/>
                      <a:ext cx="1612900" cy="1238250"/>
                    </a:xfrm>
                    <a:prstGeom prst="rect">
                      <a:avLst/>
                    </a:prstGeom>
                  </pic:spPr>
                </pic:pic>
              </a:graphicData>
            </a:graphic>
          </wp:inline>
        </w:drawing>
      </w:r>
    </w:p>
    <w:p w:rsidR="00375D1B" w:rsidRPr="00F12100" w:rsidRDefault="006A62D9" w:rsidP="00F12100">
      <w:pPr>
        <w:pStyle w:val="Uppgiftluftver"/>
        <w:rPr>
          <w:rFonts w:ascii="Arial" w:hAnsi="Arial"/>
        </w:rPr>
      </w:pPr>
      <w:r w:rsidRPr="00F12100">
        <w:rPr>
          <w:rFonts w:ascii="Arial" w:hAnsi="Arial"/>
        </w:rPr>
        <w:br w:type="page"/>
      </w:r>
    </w:p>
    <w:p w:rsidR="00790CC4" w:rsidRPr="004A0408" w:rsidRDefault="00BC511B" w:rsidP="00D130A8">
      <w:pPr>
        <w:pStyle w:val="RAvsnitt"/>
        <w:rPr>
          <w:rFonts w:ascii="Arial" w:hAnsi="Arial"/>
          <w:lang w:val="en-GB"/>
        </w:rPr>
      </w:pPr>
      <w:r w:rsidRPr="00BC511B">
        <w:rPr>
          <w:rFonts w:ascii="Arial" w:hAnsi="Arial"/>
          <w:noProof/>
        </w:rPr>
        <w:lastRenderedPageBreak/>
        <w:drawing>
          <wp:anchor distT="0" distB="0" distL="114300" distR="114300" simplePos="0" relativeHeight="251706368" behindDoc="1" locked="0" layoutInCell="1" allowOverlap="1">
            <wp:simplePos x="0" y="0"/>
            <wp:positionH relativeFrom="column">
              <wp:posOffset>-1127760</wp:posOffset>
            </wp:positionH>
            <wp:positionV relativeFrom="paragraph">
              <wp:posOffset>-1360805</wp:posOffset>
            </wp:positionV>
            <wp:extent cx="7591425" cy="10734675"/>
            <wp:effectExtent l="19050" t="0" r="9525" b="0"/>
            <wp:wrapNone/>
            <wp:docPr id="7" name="Bildobjekt 1" descr="Ramen GrundVux 4 NY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GrundVux 4 NYNY.wmf"/>
                    <pic:cNvPicPr/>
                  </pic:nvPicPr>
                  <pic:blipFill>
                    <a:blip r:embed="rId8"/>
                    <a:stretch>
                      <a:fillRect/>
                    </a:stretch>
                  </pic:blipFill>
                  <pic:spPr>
                    <a:xfrm>
                      <a:off x="0" y="0"/>
                      <a:ext cx="7591425" cy="10734675"/>
                    </a:xfrm>
                    <a:prstGeom prst="rect">
                      <a:avLst/>
                    </a:prstGeom>
                  </pic:spPr>
                </pic:pic>
              </a:graphicData>
            </a:graphic>
          </wp:anchor>
        </w:drawing>
      </w:r>
      <w:proofErr w:type="spellStart"/>
      <w:r w:rsidR="006A62D9" w:rsidRPr="004A0408">
        <w:rPr>
          <w:rFonts w:ascii="Arial" w:hAnsi="Arial"/>
          <w:lang w:val="en-GB"/>
        </w:rPr>
        <w:t>Facit</w:t>
      </w:r>
      <w:proofErr w:type="spellEnd"/>
      <w:r w:rsidR="006A62D9" w:rsidRPr="004A0408">
        <w:rPr>
          <w:rFonts w:ascii="Arial" w:hAnsi="Arial"/>
          <w:lang w:val="en-GB"/>
        </w:rPr>
        <w:t xml:space="preserve"> Repetition </w:t>
      </w:r>
      <w:proofErr w:type="spellStart"/>
      <w:r w:rsidR="006A62D9" w:rsidRPr="004A0408">
        <w:rPr>
          <w:rFonts w:ascii="Arial" w:hAnsi="Arial"/>
          <w:lang w:val="en-GB"/>
        </w:rPr>
        <w:t>kap</w:t>
      </w:r>
      <w:proofErr w:type="spellEnd"/>
      <w:r w:rsidR="006A62D9" w:rsidRPr="004A0408">
        <w:rPr>
          <w:rFonts w:ascii="Arial" w:hAnsi="Arial"/>
          <w:lang w:val="en-GB"/>
        </w:rPr>
        <w:t xml:space="preserve"> </w:t>
      </w:r>
      <w:r w:rsidR="00F12100" w:rsidRPr="004A0408">
        <w:rPr>
          <w:rFonts w:ascii="Arial" w:hAnsi="Arial"/>
          <w:lang w:val="en-GB"/>
        </w:rPr>
        <w:t>5</w:t>
      </w:r>
    </w:p>
    <w:p w:rsidR="00790CC4" w:rsidRPr="004A0408" w:rsidRDefault="00790CC4" w:rsidP="00790CC4">
      <w:pPr>
        <w:pStyle w:val="Uppgiftluftver"/>
        <w:rPr>
          <w:rStyle w:val="Uppgiftssiffra"/>
          <w:lang w:val="en-GB"/>
        </w:rPr>
        <w:sectPr w:rsidR="00790CC4" w:rsidRPr="004A0408" w:rsidSect="00137FB2">
          <w:pgSz w:w="11906" w:h="16838"/>
          <w:pgMar w:top="2098" w:right="1701" w:bottom="1985" w:left="1701" w:header="709" w:footer="709" w:gutter="0"/>
          <w:cols w:space="708"/>
          <w:docGrid w:linePitch="360"/>
        </w:sectPr>
      </w:pPr>
    </w:p>
    <w:p w:rsidR="00F12100" w:rsidRPr="00F12100" w:rsidRDefault="002519A2" w:rsidP="00F12100">
      <w:pPr>
        <w:pStyle w:val="Uppgiftluftver"/>
        <w:rPr>
          <w:lang w:val="en-GB"/>
        </w:rPr>
      </w:pPr>
      <w:r w:rsidRPr="004A0408">
        <w:rPr>
          <w:rStyle w:val="Uppgiftssiffra"/>
          <w:lang w:val="en-GB"/>
        </w:rPr>
        <w:lastRenderedPageBreak/>
        <w:t xml:space="preserve">  </w:t>
      </w:r>
      <w:r w:rsidRPr="002519A2">
        <w:rPr>
          <w:rStyle w:val="Uppgiftssiffra"/>
          <w:lang w:val="en-US"/>
        </w:rPr>
        <w:t>1</w:t>
      </w:r>
      <w:r w:rsidR="00F12100" w:rsidRPr="00F12100">
        <w:rPr>
          <w:b/>
          <w:bCs/>
          <w:lang w:val="en-GB"/>
        </w:rPr>
        <w:tab/>
      </w:r>
      <w:r w:rsidR="00F12100" w:rsidRPr="00F12100">
        <w:rPr>
          <w:lang w:val="en-GB"/>
        </w:rPr>
        <w:t>a) 1</w:t>
      </w:r>
      <w:proofErr w:type="gramStart"/>
      <w:r w:rsidR="00F12100" w:rsidRPr="00F12100">
        <w:rPr>
          <w:lang w:val="en-GB"/>
        </w:rPr>
        <w:t>,5</w:t>
      </w:r>
      <w:proofErr w:type="gramEnd"/>
      <w:r w:rsidR="00F12100" w:rsidRPr="00F12100">
        <w:rPr>
          <w:lang w:val="en-GB"/>
        </w:rPr>
        <w:t xml:space="preserve"> dm</w:t>
      </w:r>
      <w:r w:rsidR="00F12100" w:rsidRPr="00F12100">
        <w:rPr>
          <w:vertAlign w:val="superscript"/>
          <w:lang w:val="en-GB"/>
        </w:rPr>
        <w:t>3</w:t>
      </w:r>
    </w:p>
    <w:p w:rsidR="00F12100" w:rsidRPr="00F12100" w:rsidRDefault="002519A2" w:rsidP="00F12100">
      <w:pPr>
        <w:pStyle w:val="Rad2"/>
        <w:rPr>
          <w:lang w:val="en-GB"/>
        </w:rPr>
      </w:pPr>
      <w:r w:rsidRPr="002519A2">
        <w:rPr>
          <w:rStyle w:val="Uppgiftssiffra"/>
          <w:lang w:val="en-US"/>
        </w:rPr>
        <w:tab/>
      </w:r>
      <w:r w:rsidR="00F12100" w:rsidRPr="00F12100">
        <w:rPr>
          <w:lang w:val="en-GB"/>
        </w:rPr>
        <w:t>b) 0,6 dm</w:t>
      </w:r>
      <w:r w:rsidR="00F12100" w:rsidRPr="00F12100">
        <w:rPr>
          <w:vertAlign w:val="superscript"/>
          <w:lang w:val="en-GB"/>
        </w:rPr>
        <w:t>3</w:t>
      </w:r>
    </w:p>
    <w:p w:rsidR="00F12100" w:rsidRPr="004A0408" w:rsidRDefault="002519A2" w:rsidP="00F12100">
      <w:pPr>
        <w:pStyle w:val="Rad2"/>
      </w:pPr>
      <w:r w:rsidRPr="002519A2">
        <w:rPr>
          <w:rStyle w:val="Uppgiftssiffra"/>
          <w:lang w:val="en-US"/>
        </w:rPr>
        <w:tab/>
      </w:r>
      <w:r w:rsidR="00F12100" w:rsidRPr="004A0408">
        <w:t>c) 300 dm</w:t>
      </w:r>
      <w:r w:rsidR="00F12100" w:rsidRPr="004A0408">
        <w:rPr>
          <w:vertAlign w:val="superscript"/>
        </w:rPr>
        <w:t>3</w:t>
      </w:r>
    </w:p>
    <w:p w:rsidR="00F12100" w:rsidRPr="004A0408" w:rsidRDefault="002519A2" w:rsidP="00F12100">
      <w:pPr>
        <w:pStyle w:val="Uppgiftluftver"/>
      </w:pPr>
      <w:r w:rsidRPr="004A0408">
        <w:rPr>
          <w:rStyle w:val="Uppgiftssiffra"/>
        </w:rPr>
        <w:t xml:space="preserve">  </w:t>
      </w:r>
      <w:r w:rsidR="00F12100" w:rsidRPr="004A0408">
        <w:rPr>
          <w:rStyle w:val="Uppgiftssiffra"/>
        </w:rPr>
        <w:t>2</w:t>
      </w:r>
      <w:r w:rsidRPr="004A0408">
        <w:rPr>
          <w:b/>
          <w:bCs/>
        </w:rPr>
        <w:tab/>
      </w:r>
      <w:r w:rsidRPr="004A0408">
        <w:t>a) 4 liter</w:t>
      </w:r>
    </w:p>
    <w:p w:rsidR="00F12100" w:rsidRDefault="00F12100" w:rsidP="00F12100">
      <w:pPr>
        <w:pStyle w:val="Rad2"/>
      </w:pPr>
      <w:r w:rsidRPr="004A0408">
        <w:rPr>
          <w:rStyle w:val="Uppgiftssiffra"/>
        </w:rPr>
        <w:tab/>
      </w:r>
      <w:r>
        <w:t>b) 1 500 liter</w:t>
      </w:r>
    </w:p>
    <w:p w:rsidR="00F12100" w:rsidRDefault="00F12100" w:rsidP="00F12100">
      <w:pPr>
        <w:pStyle w:val="Uppgiftluftver"/>
      </w:pPr>
      <w:r w:rsidRPr="00F12100">
        <w:rPr>
          <w:rStyle w:val="Uppgiftssiffra"/>
        </w:rPr>
        <w:t xml:space="preserve">  3</w:t>
      </w:r>
      <w:r>
        <w:tab/>
        <w:t>0,7 liter</w:t>
      </w:r>
    </w:p>
    <w:p w:rsidR="00F12100" w:rsidRDefault="00F12100" w:rsidP="00F12100">
      <w:pPr>
        <w:pStyle w:val="Uppgiftluftver"/>
      </w:pPr>
      <w:r w:rsidRPr="00F12100">
        <w:rPr>
          <w:rStyle w:val="Uppgiftssiffra"/>
        </w:rPr>
        <w:t xml:space="preserve">  4</w:t>
      </w:r>
      <w:r>
        <w:tab/>
        <w:t>41 cm</w:t>
      </w:r>
      <w:r>
        <w:rPr>
          <w:vertAlign w:val="superscript"/>
        </w:rPr>
        <w:t>3</w:t>
      </w:r>
    </w:p>
    <w:p w:rsidR="00F12100" w:rsidRDefault="00F12100" w:rsidP="00F12100">
      <w:pPr>
        <w:pStyle w:val="Uppgiftluftver"/>
      </w:pPr>
      <w:r w:rsidRPr="00F12100">
        <w:rPr>
          <w:rStyle w:val="Uppgiftssiffra"/>
        </w:rPr>
        <w:t xml:space="preserve">  5</w:t>
      </w:r>
      <w:r>
        <w:tab/>
        <w:t>2,4 dm</w:t>
      </w:r>
      <w:r>
        <w:rPr>
          <w:vertAlign w:val="superscript"/>
        </w:rPr>
        <w:t>3</w:t>
      </w:r>
    </w:p>
    <w:p w:rsidR="00F12100" w:rsidRDefault="00F12100" w:rsidP="00F12100">
      <w:pPr>
        <w:pStyle w:val="Uppgiftluftver"/>
      </w:pPr>
      <w:r w:rsidRPr="00F12100">
        <w:rPr>
          <w:rStyle w:val="Uppgiftssiffra"/>
        </w:rPr>
        <w:t xml:space="preserve">  6</w:t>
      </w:r>
      <w:r>
        <w:tab/>
        <w:t>850 cm</w:t>
      </w:r>
      <w:r>
        <w:rPr>
          <w:vertAlign w:val="superscript"/>
        </w:rPr>
        <w:t>3</w:t>
      </w:r>
    </w:p>
    <w:p w:rsidR="00F12100" w:rsidRDefault="00F12100" w:rsidP="00F12100">
      <w:pPr>
        <w:pStyle w:val="Uppgiftluftver"/>
      </w:pPr>
      <w:r w:rsidRPr="00F12100">
        <w:rPr>
          <w:rStyle w:val="Uppgiftssiffra"/>
        </w:rPr>
        <w:t xml:space="preserve">  7</w:t>
      </w:r>
      <w:r>
        <w:tab/>
        <w:t>13 cm</w:t>
      </w:r>
      <w:r>
        <w:rPr>
          <w:vertAlign w:val="superscript"/>
        </w:rPr>
        <w:t>3</w:t>
      </w:r>
    </w:p>
    <w:p w:rsidR="00F12100" w:rsidRDefault="00F12100" w:rsidP="00F12100">
      <w:pPr>
        <w:pStyle w:val="Uppgiftluftver"/>
      </w:pPr>
      <w:r w:rsidRPr="00F12100">
        <w:rPr>
          <w:rStyle w:val="Uppgiftssiffra"/>
        </w:rPr>
        <w:t xml:space="preserve">  8</w:t>
      </w:r>
      <w:r>
        <w:rPr>
          <w:b/>
          <w:bCs/>
        </w:rPr>
        <w:tab/>
      </w:r>
      <w:r>
        <w:t>6,4 cm</w:t>
      </w:r>
    </w:p>
    <w:p w:rsidR="00F12100" w:rsidRDefault="00F12100" w:rsidP="00F12100">
      <w:pPr>
        <w:pStyle w:val="Uppgiftluftver"/>
      </w:pPr>
      <w:r w:rsidRPr="00F12100">
        <w:rPr>
          <w:rStyle w:val="Uppgiftssiffra"/>
        </w:rPr>
        <w:t xml:space="preserve">  9</w:t>
      </w:r>
      <w:r>
        <w:tab/>
        <w:t>16 m</w:t>
      </w:r>
      <w:r>
        <w:rPr>
          <w:vertAlign w:val="superscript"/>
        </w:rPr>
        <w:t>2</w:t>
      </w:r>
    </w:p>
    <w:p w:rsidR="00F12100" w:rsidRDefault="00F12100" w:rsidP="00F12100">
      <w:pPr>
        <w:pStyle w:val="Uppgiftluftver"/>
      </w:pPr>
      <w:r w:rsidRPr="00F12100">
        <w:rPr>
          <w:rStyle w:val="Uppgiftssiffra"/>
        </w:rPr>
        <w:t>10</w:t>
      </w:r>
      <w:r>
        <w:rPr>
          <w:b/>
          <w:bCs/>
        </w:rPr>
        <w:tab/>
      </w:r>
      <w:r>
        <w:t>15 cm</w:t>
      </w:r>
      <w:r>
        <w:rPr>
          <w:vertAlign w:val="superscript"/>
        </w:rPr>
        <w:t>3</w:t>
      </w:r>
    </w:p>
    <w:p w:rsidR="00F12100" w:rsidRDefault="00F12100" w:rsidP="00F12100">
      <w:pPr>
        <w:pStyle w:val="Uppgiftluftver"/>
      </w:pPr>
      <w:r w:rsidRPr="00F12100">
        <w:rPr>
          <w:rStyle w:val="Uppgiftssiffra"/>
        </w:rPr>
        <w:t>11</w:t>
      </w:r>
      <w:r>
        <w:rPr>
          <w:b/>
          <w:bCs/>
        </w:rPr>
        <w:tab/>
      </w:r>
      <w:r>
        <w:rPr>
          <w:i/>
          <w:iCs/>
        </w:rPr>
        <w:t>x</w:t>
      </w:r>
      <w:r>
        <w:t xml:space="preserve"> = 4</w:t>
      </w:r>
    </w:p>
    <w:p w:rsidR="00F12100" w:rsidRDefault="00F12100" w:rsidP="00F12100">
      <w:pPr>
        <w:pStyle w:val="Uppgiftluftver"/>
      </w:pPr>
      <w:r w:rsidRPr="00F12100">
        <w:rPr>
          <w:rStyle w:val="Uppgiftssiffra"/>
        </w:rPr>
        <w:t>12</w:t>
      </w:r>
      <w:r>
        <w:rPr>
          <w:b/>
          <w:bCs/>
        </w:rPr>
        <w:tab/>
      </w:r>
      <w:r>
        <w:t>10 cm</w:t>
      </w:r>
    </w:p>
    <w:p w:rsidR="00F12100" w:rsidRDefault="00F12100" w:rsidP="00F12100">
      <w:pPr>
        <w:pStyle w:val="Uppgiftluftver"/>
        <w:ind w:right="-638"/>
      </w:pPr>
      <w:r w:rsidRPr="00F12100">
        <w:rPr>
          <w:rStyle w:val="Uppgiftssiffra"/>
        </w:rPr>
        <w:t>13</w:t>
      </w:r>
      <w:r w:rsidRPr="00EA28BE">
        <w:rPr>
          <w:b/>
          <w:bCs/>
        </w:rPr>
        <w:tab/>
      </w:r>
      <w:r w:rsidRPr="00EA28BE">
        <w:t xml:space="preserve">Ja, eftersom alla proportioner </w:t>
      </w:r>
      <w:r>
        <w:t>är lika.</w:t>
      </w:r>
    </w:p>
    <w:p w:rsidR="00F12100" w:rsidRDefault="00F12100" w:rsidP="00F12100">
      <w:pPr>
        <w:pStyle w:val="Uppgiftluftver"/>
      </w:pPr>
      <w:r w:rsidRPr="00F12100">
        <w:rPr>
          <w:rStyle w:val="Uppgiftssiffra"/>
        </w:rPr>
        <w:t>14</w:t>
      </w:r>
      <w:r>
        <w:tab/>
        <w:t>13,1 cm</w:t>
      </w:r>
    </w:p>
    <w:p w:rsidR="00F12100" w:rsidRPr="00EA28BE" w:rsidRDefault="00F12100" w:rsidP="00F12100">
      <w:pPr>
        <w:pStyle w:val="Uppgiftluftver"/>
      </w:pPr>
      <w:r w:rsidRPr="00F12100">
        <w:rPr>
          <w:rStyle w:val="Uppgiftssiffra"/>
        </w:rPr>
        <w:t>15</w:t>
      </w:r>
      <w:r>
        <w:tab/>
        <w:t>Nej</w:t>
      </w:r>
    </w:p>
    <w:p w:rsidR="003F7CBE" w:rsidRPr="007B7C2F" w:rsidRDefault="003F7CBE" w:rsidP="00F12100">
      <w:pPr>
        <w:pStyle w:val="Uppgiftluftver"/>
        <w:rPr>
          <w:b/>
          <w:bCs/>
        </w:rPr>
      </w:pPr>
    </w:p>
    <w:sectPr w:rsidR="003F7CBE" w:rsidRPr="007B7C2F"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C9" w:rsidRDefault="005768C9">
      <w:r>
        <w:separator/>
      </w:r>
    </w:p>
  </w:endnote>
  <w:endnote w:type="continuationSeparator" w:id="0">
    <w:p w:rsidR="005768C9" w:rsidRDefault="00576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panose1 w:val="02010604030101020104"/>
    <w:charset w:val="00"/>
    <w:family w:val="modern"/>
    <w:notTrueType/>
    <w:pitch w:val="variable"/>
    <w:sig w:usb0="800002AF" w:usb1="4000206A" w:usb2="00000000" w:usb3="00000000" w:csb0="0000009F" w:csb1="00000000"/>
  </w:font>
  <w:font w:name="DINPro-Regular">
    <w:panose1 w:val="02010504030101020104"/>
    <w:charset w:val="00"/>
    <w:family w:val="modern"/>
    <w:notTrueType/>
    <w:pitch w:val="variable"/>
    <w:sig w:usb0="800002AF" w:usb1="4000206A" w:usb2="00000000" w:usb3="00000000" w:csb0="0000009F" w:csb1="00000000"/>
  </w:font>
  <w:font w:name="DINPro-Black">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C9" w:rsidRDefault="005768C9">
      <w:r>
        <w:separator/>
      </w:r>
    </w:p>
  </w:footnote>
  <w:footnote w:type="continuationSeparator" w:id="0">
    <w:p w:rsidR="005768C9" w:rsidRDefault="00576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96509A"/>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4B9AA468"/>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38EBC8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F976DAF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39A60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14E2C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02D1A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B24B83A"/>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411135C"/>
    <w:multiLevelType w:val="hybridMultilevel"/>
    <w:tmpl w:val="E02EF786"/>
    <w:lvl w:ilvl="0" w:tplc="95DEEFF2">
      <w:start w:val="1"/>
      <w:numFmt w:val="decimal"/>
      <w:lvlText w:val="%1"/>
      <w:lvlJc w:val="left"/>
      <w:pPr>
        <w:ind w:left="570" w:hanging="405"/>
      </w:pPr>
      <w:rPr>
        <w:rFonts w:ascii="Arial Black" w:hAnsi="Arial Black" w:hint="default"/>
      </w:rPr>
    </w:lvl>
    <w:lvl w:ilvl="1" w:tplc="041D0019" w:tentative="1">
      <w:start w:val="1"/>
      <w:numFmt w:val="lowerLetter"/>
      <w:lvlText w:val="%2."/>
      <w:lvlJc w:val="left"/>
      <w:pPr>
        <w:ind w:left="1245" w:hanging="360"/>
      </w:pPr>
    </w:lvl>
    <w:lvl w:ilvl="2" w:tplc="041D001B" w:tentative="1">
      <w:start w:val="1"/>
      <w:numFmt w:val="lowerRoman"/>
      <w:lvlText w:val="%3."/>
      <w:lvlJc w:val="right"/>
      <w:pPr>
        <w:ind w:left="1965" w:hanging="180"/>
      </w:pPr>
    </w:lvl>
    <w:lvl w:ilvl="3" w:tplc="041D000F" w:tentative="1">
      <w:start w:val="1"/>
      <w:numFmt w:val="decimal"/>
      <w:lvlText w:val="%4."/>
      <w:lvlJc w:val="left"/>
      <w:pPr>
        <w:ind w:left="2685" w:hanging="360"/>
      </w:pPr>
    </w:lvl>
    <w:lvl w:ilvl="4" w:tplc="041D0019" w:tentative="1">
      <w:start w:val="1"/>
      <w:numFmt w:val="lowerLetter"/>
      <w:lvlText w:val="%5."/>
      <w:lvlJc w:val="left"/>
      <w:pPr>
        <w:ind w:left="3405" w:hanging="360"/>
      </w:pPr>
    </w:lvl>
    <w:lvl w:ilvl="5" w:tplc="041D001B" w:tentative="1">
      <w:start w:val="1"/>
      <w:numFmt w:val="lowerRoman"/>
      <w:lvlText w:val="%6."/>
      <w:lvlJc w:val="right"/>
      <w:pPr>
        <w:ind w:left="4125" w:hanging="180"/>
      </w:pPr>
    </w:lvl>
    <w:lvl w:ilvl="6" w:tplc="041D000F" w:tentative="1">
      <w:start w:val="1"/>
      <w:numFmt w:val="decimal"/>
      <w:lvlText w:val="%7."/>
      <w:lvlJc w:val="left"/>
      <w:pPr>
        <w:ind w:left="4845" w:hanging="360"/>
      </w:pPr>
    </w:lvl>
    <w:lvl w:ilvl="7" w:tplc="041D0019" w:tentative="1">
      <w:start w:val="1"/>
      <w:numFmt w:val="lowerLetter"/>
      <w:lvlText w:val="%8."/>
      <w:lvlJc w:val="left"/>
      <w:pPr>
        <w:ind w:left="5565" w:hanging="360"/>
      </w:pPr>
    </w:lvl>
    <w:lvl w:ilvl="8" w:tplc="041D001B" w:tentative="1">
      <w:start w:val="1"/>
      <w:numFmt w:val="lowerRoman"/>
      <w:lvlText w:val="%9."/>
      <w:lvlJc w:val="right"/>
      <w:pPr>
        <w:ind w:left="6285" w:hanging="180"/>
      </w:pPr>
    </w:lvl>
  </w:abstractNum>
  <w:abstractNum w:abstractNumId="29">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30"/>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9"/>
  </w:num>
  <w:num w:numId="28">
    <w:abstractNumId w:val="27"/>
  </w:num>
  <w:num w:numId="29">
    <w:abstractNumId w:val="21"/>
  </w:num>
  <w:num w:numId="30">
    <w:abstractNumId w:val="18"/>
  </w:num>
  <w:num w:numId="31">
    <w:abstractNumId w:val="15"/>
  </w:num>
  <w:num w:numId="32">
    <w:abstractNumId w:val="2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nart Undvall">
    <w15:presenceInfo w15:providerId="Windows Live" w15:userId="4146d307dabc19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4098"/>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2EBA"/>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320D"/>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5FCF"/>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2BE0"/>
    <w:rsid w:val="000B43FB"/>
    <w:rsid w:val="000B45C7"/>
    <w:rsid w:val="000B56EF"/>
    <w:rsid w:val="000B59C1"/>
    <w:rsid w:val="000B66E5"/>
    <w:rsid w:val="000B7023"/>
    <w:rsid w:val="000B7A57"/>
    <w:rsid w:val="000B7B7F"/>
    <w:rsid w:val="000C16A4"/>
    <w:rsid w:val="000C24CB"/>
    <w:rsid w:val="000C4792"/>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5121"/>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09"/>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2CCB"/>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026F"/>
    <w:rsid w:val="001827E0"/>
    <w:rsid w:val="00182A8E"/>
    <w:rsid w:val="001843B8"/>
    <w:rsid w:val="0018446A"/>
    <w:rsid w:val="00184999"/>
    <w:rsid w:val="001852FC"/>
    <w:rsid w:val="00185C31"/>
    <w:rsid w:val="00185F5E"/>
    <w:rsid w:val="001866A9"/>
    <w:rsid w:val="00187076"/>
    <w:rsid w:val="00187CB1"/>
    <w:rsid w:val="00190594"/>
    <w:rsid w:val="00190693"/>
    <w:rsid w:val="0019148D"/>
    <w:rsid w:val="0019209A"/>
    <w:rsid w:val="00192264"/>
    <w:rsid w:val="00193108"/>
    <w:rsid w:val="00193725"/>
    <w:rsid w:val="00193B23"/>
    <w:rsid w:val="00194C30"/>
    <w:rsid w:val="00194E14"/>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079"/>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19A2"/>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3D23"/>
    <w:rsid w:val="002760D8"/>
    <w:rsid w:val="00276461"/>
    <w:rsid w:val="002766E2"/>
    <w:rsid w:val="002767AC"/>
    <w:rsid w:val="002802F2"/>
    <w:rsid w:val="00280620"/>
    <w:rsid w:val="00280D56"/>
    <w:rsid w:val="00281351"/>
    <w:rsid w:val="002835DD"/>
    <w:rsid w:val="0028366A"/>
    <w:rsid w:val="00283D9A"/>
    <w:rsid w:val="00284954"/>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1EC"/>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23EB"/>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75D1B"/>
    <w:rsid w:val="00380277"/>
    <w:rsid w:val="003828B9"/>
    <w:rsid w:val="00382E1D"/>
    <w:rsid w:val="003853D4"/>
    <w:rsid w:val="0039002B"/>
    <w:rsid w:val="003907F4"/>
    <w:rsid w:val="00390A5B"/>
    <w:rsid w:val="00390E44"/>
    <w:rsid w:val="003914F3"/>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626"/>
    <w:rsid w:val="003E4B37"/>
    <w:rsid w:val="003E5DA9"/>
    <w:rsid w:val="003E6095"/>
    <w:rsid w:val="003E63E0"/>
    <w:rsid w:val="003E6A7E"/>
    <w:rsid w:val="003F2112"/>
    <w:rsid w:val="003F2B3F"/>
    <w:rsid w:val="003F3780"/>
    <w:rsid w:val="003F3DD5"/>
    <w:rsid w:val="003F521E"/>
    <w:rsid w:val="003F5DB2"/>
    <w:rsid w:val="003F73DB"/>
    <w:rsid w:val="003F77CF"/>
    <w:rsid w:val="003F7CBE"/>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1C4"/>
    <w:rsid w:val="004153C6"/>
    <w:rsid w:val="0041544D"/>
    <w:rsid w:val="00415878"/>
    <w:rsid w:val="00415E56"/>
    <w:rsid w:val="00415FFC"/>
    <w:rsid w:val="004169F2"/>
    <w:rsid w:val="00420119"/>
    <w:rsid w:val="0042174B"/>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6F17"/>
    <w:rsid w:val="004679F3"/>
    <w:rsid w:val="00467C64"/>
    <w:rsid w:val="004706C7"/>
    <w:rsid w:val="00470E7F"/>
    <w:rsid w:val="0047243E"/>
    <w:rsid w:val="00474312"/>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408"/>
    <w:rsid w:val="004A069A"/>
    <w:rsid w:val="004A0B04"/>
    <w:rsid w:val="004A0B3C"/>
    <w:rsid w:val="004A1F75"/>
    <w:rsid w:val="004A22E6"/>
    <w:rsid w:val="004A24A6"/>
    <w:rsid w:val="004A28DC"/>
    <w:rsid w:val="004A3012"/>
    <w:rsid w:val="004A323A"/>
    <w:rsid w:val="004A661F"/>
    <w:rsid w:val="004A6BBD"/>
    <w:rsid w:val="004A6EFB"/>
    <w:rsid w:val="004A78C1"/>
    <w:rsid w:val="004A7F29"/>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3793"/>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9A"/>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5BB1"/>
    <w:rsid w:val="00557282"/>
    <w:rsid w:val="005572F0"/>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68C9"/>
    <w:rsid w:val="00576965"/>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B765B"/>
    <w:rsid w:val="005C064B"/>
    <w:rsid w:val="005C0F70"/>
    <w:rsid w:val="005C0FD8"/>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142"/>
    <w:rsid w:val="005D3BCA"/>
    <w:rsid w:val="005D4051"/>
    <w:rsid w:val="005D532E"/>
    <w:rsid w:val="005D5409"/>
    <w:rsid w:val="005D6203"/>
    <w:rsid w:val="005E07B2"/>
    <w:rsid w:val="005E129E"/>
    <w:rsid w:val="005E4F7B"/>
    <w:rsid w:val="005E7EF5"/>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280F"/>
    <w:rsid w:val="00603DB0"/>
    <w:rsid w:val="00605E74"/>
    <w:rsid w:val="00606C83"/>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7D6"/>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682"/>
    <w:rsid w:val="00663BC8"/>
    <w:rsid w:val="00663D67"/>
    <w:rsid w:val="00664F72"/>
    <w:rsid w:val="00665548"/>
    <w:rsid w:val="0066619E"/>
    <w:rsid w:val="006666C6"/>
    <w:rsid w:val="006666F3"/>
    <w:rsid w:val="00666B8F"/>
    <w:rsid w:val="00670539"/>
    <w:rsid w:val="006717C0"/>
    <w:rsid w:val="00672798"/>
    <w:rsid w:val="00675DE4"/>
    <w:rsid w:val="00677548"/>
    <w:rsid w:val="0067762E"/>
    <w:rsid w:val="00677D4F"/>
    <w:rsid w:val="00677DAE"/>
    <w:rsid w:val="00680891"/>
    <w:rsid w:val="006808F0"/>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2D9"/>
    <w:rsid w:val="006A65D4"/>
    <w:rsid w:val="006A7379"/>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111"/>
    <w:rsid w:val="006D4AD9"/>
    <w:rsid w:val="006D61E2"/>
    <w:rsid w:val="006D7429"/>
    <w:rsid w:val="006D7516"/>
    <w:rsid w:val="006D7BC5"/>
    <w:rsid w:val="006E0B82"/>
    <w:rsid w:val="006E0F6F"/>
    <w:rsid w:val="006E1B0D"/>
    <w:rsid w:val="006E1C55"/>
    <w:rsid w:val="006E2922"/>
    <w:rsid w:val="006E4AF1"/>
    <w:rsid w:val="006E6186"/>
    <w:rsid w:val="006E7BC3"/>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2B"/>
    <w:rsid w:val="007258C5"/>
    <w:rsid w:val="007260EC"/>
    <w:rsid w:val="007269D1"/>
    <w:rsid w:val="00726E89"/>
    <w:rsid w:val="0073067C"/>
    <w:rsid w:val="00730E4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35F6"/>
    <w:rsid w:val="0075447E"/>
    <w:rsid w:val="007558CE"/>
    <w:rsid w:val="00755A1E"/>
    <w:rsid w:val="0076007E"/>
    <w:rsid w:val="0076157C"/>
    <w:rsid w:val="007618D0"/>
    <w:rsid w:val="00762BB4"/>
    <w:rsid w:val="00763DB6"/>
    <w:rsid w:val="00765D86"/>
    <w:rsid w:val="00766487"/>
    <w:rsid w:val="0076698D"/>
    <w:rsid w:val="0076731B"/>
    <w:rsid w:val="007675A8"/>
    <w:rsid w:val="007709CB"/>
    <w:rsid w:val="00770B97"/>
    <w:rsid w:val="00771DCF"/>
    <w:rsid w:val="00771E10"/>
    <w:rsid w:val="00772557"/>
    <w:rsid w:val="0077322A"/>
    <w:rsid w:val="0077392E"/>
    <w:rsid w:val="00773BEE"/>
    <w:rsid w:val="00775649"/>
    <w:rsid w:val="00776108"/>
    <w:rsid w:val="0077682C"/>
    <w:rsid w:val="00776FDE"/>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430C"/>
    <w:rsid w:val="007B5F03"/>
    <w:rsid w:val="007B77AE"/>
    <w:rsid w:val="007B791B"/>
    <w:rsid w:val="007B7C2F"/>
    <w:rsid w:val="007C122D"/>
    <w:rsid w:val="007C154B"/>
    <w:rsid w:val="007C172F"/>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0814"/>
    <w:rsid w:val="008425C2"/>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6C3B"/>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68A"/>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6CF0"/>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3F4"/>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953"/>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DAD"/>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352"/>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17C97"/>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7BE"/>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744"/>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CAB"/>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4DD6"/>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77997"/>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5F"/>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11B"/>
    <w:rsid w:val="00BC5E44"/>
    <w:rsid w:val="00BC62CA"/>
    <w:rsid w:val="00BC6F0D"/>
    <w:rsid w:val="00BC71DE"/>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31"/>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047"/>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87E9F"/>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0D9"/>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2DE"/>
    <w:rsid w:val="00D027D8"/>
    <w:rsid w:val="00D0371A"/>
    <w:rsid w:val="00D03EA1"/>
    <w:rsid w:val="00D040D8"/>
    <w:rsid w:val="00D044DD"/>
    <w:rsid w:val="00D0455B"/>
    <w:rsid w:val="00D050A6"/>
    <w:rsid w:val="00D060B5"/>
    <w:rsid w:val="00D06598"/>
    <w:rsid w:val="00D10915"/>
    <w:rsid w:val="00D12198"/>
    <w:rsid w:val="00D130A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1E20"/>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26FD"/>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1686F"/>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6F7"/>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5414"/>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66B"/>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100"/>
    <w:rsid w:val="00F12519"/>
    <w:rsid w:val="00F127FF"/>
    <w:rsid w:val="00F135AF"/>
    <w:rsid w:val="00F155ED"/>
    <w:rsid w:val="00F15B08"/>
    <w:rsid w:val="00F166E3"/>
    <w:rsid w:val="00F16B5E"/>
    <w:rsid w:val="00F170F9"/>
    <w:rsid w:val="00F17259"/>
    <w:rsid w:val="00F17735"/>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3E92"/>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5F4"/>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C78F6"/>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3BF"/>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94E14"/>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rsid w:val="00D7775F"/>
    <w:pPr>
      <w:tabs>
        <w:tab w:val="left" w:pos="851"/>
        <w:tab w:val="left" w:pos="2552"/>
        <w:tab w:val="left" w:pos="4253"/>
        <w:tab w:val="left" w:pos="6237"/>
      </w:tabs>
    </w:pPr>
  </w:style>
  <w:style w:type="character" w:customStyle="1" w:styleId="BrdtextChar">
    <w:name w:val="Brödtext Char"/>
    <w:link w:val="Brdtext"/>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8B268A"/>
    <w:pPr>
      <w:tabs>
        <w:tab w:val="clear" w:pos="851"/>
        <w:tab w:val="left" w:pos="567"/>
        <w:tab w:val="right" w:pos="8505"/>
        <w:tab w:val="right" w:pos="9072"/>
      </w:tabs>
      <w:spacing w:before="240" w:after="60"/>
      <w:ind w:left="567" w:hanging="567"/>
    </w:pPr>
  </w:style>
  <w:style w:type="character" w:customStyle="1" w:styleId="UppgiftluftverChar">
    <w:name w:val="Uppgift luft över Char"/>
    <w:link w:val="Uppgiftluftver"/>
    <w:rsid w:val="008B268A"/>
    <w:rPr>
      <w:sz w:val="24"/>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 w:type="paragraph" w:customStyle="1" w:styleId="Rad2">
    <w:name w:val="Rad_2"/>
    <w:basedOn w:val="Uppgiftluftver"/>
    <w:qFormat/>
    <w:rsid w:val="0060280F"/>
    <w:pPr>
      <w:spacing w:before="60"/>
    </w:p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4.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E35C-6267-4079-BD92-FADEDF8F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306</Words>
  <Characters>1626</Characters>
  <Application>Microsoft Office Word</Application>
  <DocSecurity>0</DocSecurity>
  <Lines>13</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1929</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3</cp:revision>
  <cp:lastPrinted>2020-06-04T16:03:00Z</cp:lastPrinted>
  <dcterms:created xsi:type="dcterms:W3CDTF">2020-06-07T08:28:00Z</dcterms:created>
  <dcterms:modified xsi:type="dcterms:W3CDTF">2020-06-07T08:32:00Z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